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72" w:rsidRDefault="00285BDB">
      <w:pPr>
        <w:spacing w:after="0" w:line="240" w:lineRule="auto"/>
        <w:ind w:right="1535"/>
        <w:jc w:val="center"/>
        <w:rPr>
          <w:b/>
          <w:sz w:val="34"/>
        </w:rPr>
      </w:pPr>
      <w:r>
        <w:rPr>
          <w:b/>
          <w:noProof/>
          <w:sz w:val="34"/>
          <w:lang w:eastAsia="pt-BR"/>
        </w:rPr>
        <w:drawing>
          <wp:inline distT="0" distB="0" distL="0" distR="0">
            <wp:extent cx="2447107" cy="61177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om_nome-corret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107" cy="61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772" w:rsidRDefault="00541772">
      <w:pPr>
        <w:spacing w:after="0" w:line="240" w:lineRule="auto"/>
        <w:ind w:right="1535"/>
        <w:jc w:val="center"/>
        <w:rPr>
          <w:b/>
          <w:sz w:val="34"/>
        </w:rPr>
      </w:pPr>
    </w:p>
    <w:p w:rsidR="00541772" w:rsidRDefault="00285BDB" w:rsidP="00285BDB">
      <w:pPr>
        <w:spacing w:after="0" w:line="240" w:lineRule="auto"/>
        <w:ind w:right="-53"/>
        <w:jc w:val="center"/>
        <w:rPr>
          <w:b/>
          <w:sz w:val="34"/>
        </w:rPr>
      </w:pPr>
      <w:r>
        <w:rPr>
          <w:b/>
          <w:sz w:val="34"/>
        </w:rPr>
        <w:t>RELAÇÃO DE PROFISSIONAIS QUE PRESTAM SERVIÇO</w:t>
      </w:r>
      <w:bookmarkStart w:id="0" w:name="_GoBack"/>
      <w:bookmarkEnd w:id="0"/>
      <w:r>
        <w:rPr>
          <w:b/>
          <w:sz w:val="34"/>
        </w:rPr>
        <w:t>S À INSTITUIÇÃO</w:t>
      </w:r>
    </w:p>
    <w:p w:rsidR="00541772" w:rsidRDefault="00285BDB">
      <w:pPr>
        <w:spacing w:after="0" w:line="240" w:lineRule="auto"/>
        <w:ind w:right="-24"/>
        <w:jc w:val="center"/>
        <w:rPr>
          <w:sz w:val="24"/>
        </w:rPr>
      </w:pPr>
      <w:r>
        <w:rPr>
          <w:sz w:val="24"/>
        </w:rPr>
        <w:t>(Favor preencher em ordem alfabética e identificar os médicos estagiários, residentes e estrangeiros)</w:t>
      </w:r>
    </w:p>
    <w:p w:rsidR="00541772" w:rsidRDefault="00285BDB">
      <w:pPr>
        <w:spacing w:after="0" w:line="240" w:lineRule="auto"/>
        <w:ind w:right="-2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Observações: </w:t>
      </w:r>
    </w:p>
    <w:p w:rsidR="00541772" w:rsidRDefault="00285BDB">
      <w:pPr>
        <w:pStyle w:val="PargrafodaLista"/>
        <w:numPr>
          <w:ilvl w:val="0"/>
          <w:numId w:val="1"/>
        </w:numPr>
        <w:spacing w:after="0" w:line="240" w:lineRule="auto"/>
        <w:ind w:right="-24"/>
        <w:rPr>
          <w:b/>
          <w:sz w:val="26"/>
          <w:szCs w:val="26"/>
        </w:rPr>
      </w:pPr>
      <w:r>
        <w:rPr>
          <w:b/>
          <w:sz w:val="26"/>
          <w:szCs w:val="26"/>
        </w:rPr>
        <w:t>Empresas com corpo clínico superior a 30 (trinta) médicos devem constituir Comissão de Ética Médica, conforme disposto na Resolução CFM n. º</w:t>
      </w:r>
      <w:r>
        <w:rPr>
          <w:b/>
          <w:sz w:val="26"/>
          <w:szCs w:val="26"/>
        </w:rPr>
        <w:t xml:space="preserve"> 2.152/2016, artigo 3º, item “b”. </w:t>
      </w:r>
    </w:p>
    <w:p w:rsidR="00541772" w:rsidRDefault="00285BDB">
      <w:pPr>
        <w:pStyle w:val="PargrafodaLista"/>
        <w:numPr>
          <w:ilvl w:val="0"/>
          <w:numId w:val="1"/>
        </w:numPr>
        <w:spacing w:after="0" w:line="240" w:lineRule="auto"/>
        <w:ind w:right="-24"/>
        <w:rPr>
          <w:b/>
          <w:sz w:val="26"/>
          <w:szCs w:val="26"/>
        </w:rPr>
      </w:pPr>
      <w:r>
        <w:rPr>
          <w:b/>
          <w:sz w:val="26"/>
          <w:szCs w:val="26"/>
        </w:rPr>
        <w:t>Anexar cópia do contrato de trabalho e ou prestação de serviços autônomos</w:t>
      </w:r>
      <w:r>
        <w:rPr>
          <w:b/>
          <w:sz w:val="26"/>
          <w:szCs w:val="26"/>
        </w:rPr>
        <w:t xml:space="preserve"> ou term</w:t>
      </w:r>
      <w:r>
        <w:rPr>
          <w:b/>
          <w:sz w:val="26"/>
          <w:szCs w:val="26"/>
        </w:rPr>
        <w:t>o de posse (e/ou similar). (Resolução CRM-ES n. º</w:t>
      </w:r>
      <w:r>
        <w:rPr>
          <w:b/>
          <w:sz w:val="26"/>
          <w:szCs w:val="26"/>
        </w:rPr>
        <w:t xml:space="preserve"> 270/2016)</w:t>
      </w:r>
    </w:p>
    <w:p w:rsidR="00541772" w:rsidRDefault="00541772">
      <w:pPr>
        <w:pStyle w:val="PargrafodaLista"/>
        <w:spacing w:after="0" w:line="240" w:lineRule="auto"/>
        <w:ind w:right="-24"/>
        <w:rPr>
          <w:b/>
          <w:sz w:val="30"/>
          <w:szCs w:val="30"/>
        </w:rPr>
      </w:pPr>
    </w:p>
    <w:tbl>
      <w:tblPr>
        <w:tblStyle w:val="Tabelacomgrade"/>
        <w:tblW w:w="5000" w:type="pct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23"/>
        <w:gridCol w:w="4137"/>
        <w:gridCol w:w="1695"/>
        <w:gridCol w:w="3118"/>
        <w:gridCol w:w="2830"/>
        <w:gridCol w:w="3601"/>
      </w:tblGrid>
      <w:tr w:rsidR="00541772">
        <w:trPr>
          <w:trHeight w:val="369"/>
        </w:trPr>
        <w:tc>
          <w:tcPr>
            <w:tcW w:w="220" w:type="dxa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before="60" w:after="0" w:line="240" w:lineRule="auto"/>
              <w:ind w:right="-23"/>
              <w:rPr>
                <w:b/>
                <w:sz w:val="28"/>
              </w:rPr>
            </w:pPr>
          </w:p>
        </w:tc>
        <w:tc>
          <w:tcPr>
            <w:tcW w:w="15178" w:type="dxa"/>
            <w:gridSpan w:val="5"/>
            <w:shd w:val="clear" w:color="auto" w:fill="auto"/>
            <w:tcMar>
              <w:left w:w="98" w:type="dxa"/>
            </w:tcMar>
          </w:tcPr>
          <w:p w:rsidR="00541772" w:rsidRDefault="00285BDB">
            <w:pPr>
              <w:spacing w:before="60" w:after="0" w:line="240" w:lineRule="auto"/>
              <w:ind w:right="-23"/>
              <w:rPr>
                <w:b/>
                <w:sz w:val="28"/>
              </w:rPr>
            </w:pPr>
            <w:r>
              <w:rPr>
                <w:b/>
                <w:sz w:val="28"/>
              </w:rPr>
              <w:t>RAZÃO SOCIAL:</w:t>
            </w:r>
          </w:p>
        </w:tc>
      </w:tr>
      <w:tr w:rsidR="00541772">
        <w:trPr>
          <w:trHeight w:val="439"/>
        </w:trPr>
        <w:tc>
          <w:tcPr>
            <w:tcW w:w="220" w:type="dxa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before="60" w:after="0" w:line="240" w:lineRule="auto"/>
              <w:ind w:right="-23"/>
              <w:rPr>
                <w:b/>
                <w:sz w:val="28"/>
              </w:rPr>
            </w:pPr>
          </w:p>
        </w:tc>
        <w:tc>
          <w:tcPr>
            <w:tcW w:w="15178" w:type="dxa"/>
            <w:gridSpan w:val="5"/>
            <w:shd w:val="clear" w:color="auto" w:fill="auto"/>
            <w:tcMar>
              <w:left w:w="98" w:type="dxa"/>
            </w:tcMar>
          </w:tcPr>
          <w:p w:rsidR="00541772" w:rsidRDefault="00285BDB">
            <w:pPr>
              <w:spacing w:before="60" w:after="0" w:line="240" w:lineRule="auto"/>
              <w:ind w:right="-23"/>
              <w:rPr>
                <w:b/>
                <w:sz w:val="28"/>
              </w:rPr>
            </w:pPr>
            <w:r>
              <w:rPr>
                <w:b/>
                <w:sz w:val="28"/>
              </w:rPr>
              <w:t>RESPONSÁVEL TÉCNICO:</w:t>
            </w:r>
          </w:p>
        </w:tc>
      </w:tr>
      <w:tr w:rsidR="00541772">
        <w:trPr>
          <w:trHeight w:val="410"/>
        </w:trPr>
        <w:tc>
          <w:tcPr>
            <w:tcW w:w="4302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541772" w:rsidRDefault="00285BD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NOME</w:t>
            </w:r>
          </w:p>
        </w:tc>
        <w:tc>
          <w:tcPr>
            <w:tcW w:w="1673" w:type="dxa"/>
            <w:shd w:val="clear" w:color="auto" w:fill="auto"/>
            <w:tcMar>
              <w:left w:w="98" w:type="dxa"/>
            </w:tcMar>
            <w:vAlign w:val="center"/>
          </w:tcPr>
          <w:p w:rsidR="00541772" w:rsidRDefault="00285BD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Nº DE CRM</w:t>
            </w:r>
          </w:p>
        </w:tc>
        <w:tc>
          <w:tcPr>
            <w:tcW w:w="3077" w:type="dxa"/>
            <w:shd w:val="clear" w:color="auto" w:fill="auto"/>
            <w:tcMar>
              <w:left w:w="98" w:type="dxa"/>
            </w:tcMar>
            <w:vAlign w:val="center"/>
          </w:tcPr>
          <w:p w:rsidR="00541772" w:rsidRDefault="00285BDB">
            <w:pPr>
              <w:tabs>
                <w:tab w:val="left" w:pos="2386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ESPECIALIDADE(S)</w:t>
            </w:r>
          </w:p>
        </w:tc>
        <w:tc>
          <w:tcPr>
            <w:tcW w:w="2793" w:type="dxa"/>
            <w:shd w:val="clear" w:color="auto" w:fill="auto"/>
            <w:tcMar>
              <w:left w:w="98" w:type="dxa"/>
            </w:tcMar>
            <w:vAlign w:val="center"/>
          </w:tcPr>
          <w:p w:rsidR="00541772" w:rsidRDefault="00285BD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Nº RQE</w:t>
            </w:r>
          </w:p>
        </w:tc>
        <w:tc>
          <w:tcPr>
            <w:tcW w:w="3553" w:type="dxa"/>
            <w:shd w:val="clear" w:color="auto" w:fill="auto"/>
            <w:tcMar>
              <w:left w:w="98" w:type="dxa"/>
            </w:tcMar>
            <w:vAlign w:val="center"/>
          </w:tcPr>
          <w:p w:rsidR="00541772" w:rsidRDefault="00285BD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VÍNCULO COM A EMPRESA</w:t>
            </w:r>
          </w:p>
          <w:p w:rsidR="00541772" w:rsidRDefault="00285BD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(sócio, empregado ou autônomo)</w:t>
            </w:r>
          </w:p>
        </w:tc>
      </w:tr>
      <w:tr w:rsidR="00541772">
        <w:trPr>
          <w:trHeight w:val="267"/>
        </w:trPr>
        <w:tc>
          <w:tcPr>
            <w:tcW w:w="4302" w:type="dxa"/>
            <w:gridSpan w:val="2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dxa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</w:tr>
      <w:tr w:rsidR="00541772">
        <w:trPr>
          <w:trHeight w:val="267"/>
        </w:trPr>
        <w:tc>
          <w:tcPr>
            <w:tcW w:w="4302" w:type="dxa"/>
            <w:gridSpan w:val="2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dxa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</w:tr>
      <w:tr w:rsidR="00541772">
        <w:trPr>
          <w:trHeight w:val="285"/>
        </w:trPr>
        <w:tc>
          <w:tcPr>
            <w:tcW w:w="4302" w:type="dxa"/>
            <w:gridSpan w:val="2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dxa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</w:tr>
      <w:tr w:rsidR="00541772">
        <w:trPr>
          <w:trHeight w:val="267"/>
        </w:trPr>
        <w:tc>
          <w:tcPr>
            <w:tcW w:w="4302" w:type="dxa"/>
            <w:gridSpan w:val="2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dxa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</w:tr>
      <w:tr w:rsidR="00541772">
        <w:trPr>
          <w:trHeight w:val="267"/>
        </w:trPr>
        <w:tc>
          <w:tcPr>
            <w:tcW w:w="4302" w:type="dxa"/>
            <w:gridSpan w:val="2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dxa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</w:tr>
      <w:tr w:rsidR="00541772">
        <w:trPr>
          <w:trHeight w:val="267"/>
        </w:trPr>
        <w:tc>
          <w:tcPr>
            <w:tcW w:w="4302" w:type="dxa"/>
            <w:gridSpan w:val="2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dxa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</w:tr>
      <w:tr w:rsidR="00541772">
        <w:trPr>
          <w:trHeight w:val="267"/>
        </w:trPr>
        <w:tc>
          <w:tcPr>
            <w:tcW w:w="4302" w:type="dxa"/>
            <w:gridSpan w:val="2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dxa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</w:tr>
      <w:tr w:rsidR="00541772">
        <w:trPr>
          <w:trHeight w:val="267"/>
        </w:trPr>
        <w:tc>
          <w:tcPr>
            <w:tcW w:w="4302" w:type="dxa"/>
            <w:gridSpan w:val="2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dxa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</w:tr>
      <w:tr w:rsidR="00541772">
        <w:trPr>
          <w:trHeight w:val="267"/>
        </w:trPr>
        <w:tc>
          <w:tcPr>
            <w:tcW w:w="4302" w:type="dxa"/>
            <w:gridSpan w:val="2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dxa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</w:tr>
      <w:tr w:rsidR="00541772">
        <w:trPr>
          <w:trHeight w:val="267"/>
        </w:trPr>
        <w:tc>
          <w:tcPr>
            <w:tcW w:w="4302" w:type="dxa"/>
            <w:gridSpan w:val="2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dxa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</w:tr>
      <w:tr w:rsidR="00541772">
        <w:trPr>
          <w:trHeight w:val="267"/>
        </w:trPr>
        <w:tc>
          <w:tcPr>
            <w:tcW w:w="4302" w:type="dxa"/>
            <w:gridSpan w:val="2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dxa"/>
            <w:shd w:val="clear" w:color="auto" w:fill="auto"/>
            <w:tcMar>
              <w:left w:w="98" w:type="dxa"/>
            </w:tcMar>
          </w:tcPr>
          <w:p w:rsidR="00541772" w:rsidRDefault="00541772">
            <w:pPr>
              <w:spacing w:after="0" w:line="240" w:lineRule="auto"/>
              <w:ind w:right="-24"/>
              <w:jc w:val="center"/>
              <w:rPr>
                <w:sz w:val="28"/>
                <w:szCs w:val="28"/>
              </w:rPr>
            </w:pPr>
          </w:p>
        </w:tc>
      </w:tr>
    </w:tbl>
    <w:p w:rsidR="00541772" w:rsidRDefault="00541772">
      <w:pPr>
        <w:tabs>
          <w:tab w:val="left" w:pos="1193"/>
        </w:tabs>
      </w:pPr>
    </w:p>
    <w:p w:rsidR="00541772" w:rsidRDefault="00285BDB">
      <w:pPr>
        <w:tabs>
          <w:tab w:val="left" w:pos="1193"/>
        </w:tabs>
      </w:pPr>
      <w:r>
        <w:rPr>
          <w:b/>
          <w:sz w:val="24"/>
          <w:szCs w:val="24"/>
        </w:rPr>
        <w:t>Assinatura e carimbo do responsável técnico:</w:t>
      </w:r>
    </w:p>
    <w:sectPr w:rsidR="00541772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A22D3"/>
    <w:multiLevelType w:val="multilevel"/>
    <w:tmpl w:val="5C6E40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C106E65"/>
    <w:multiLevelType w:val="multilevel"/>
    <w:tmpl w:val="D712589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1772"/>
    <w:rsid w:val="00285BDB"/>
    <w:rsid w:val="0054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38903-25A5-4D8E-B71E-60641DB9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06D"/>
    <w:pPr>
      <w:spacing w:after="200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B7106D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2137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CC45D1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CC45D1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CA765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213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C45D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CC45D1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B710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95876-7F9E-4775-805A-B2628E6F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625</Characters>
  <Application>Microsoft Office Word</Application>
  <DocSecurity>0</DocSecurity>
  <Lines>5</Lines>
  <Paragraphs>1</Paragraphs>
  <ScaleCrop>false</ScaleCrop>
  <Company>.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Guilherme L. Marques</cp:lastModifiedBy>
  <cp:revision>8</cp:revision>
  <dcterms:created xsi:type="dcterms:W3CDTF">2016-10-26T13:44:00Z</dcterms:created>
  <dcterms:modified xsi:type="dcterms:W3CDTF">2018-08-31T15:35:00Z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